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  <w:sz w:val="44"/>
          <w:szCs w:val="44"/>
        </w:rPr>
      </w:pPr>
    </w:p>
    <w:p>
      <w:pPr>
        <w:rPr>
          <w:rFonts w:ascii="Times New Roman" w:hAnsi="Times New Roman" w:cs="Times New Roman"/>
          <w:color w:val="auto"/>
          <w:sz w:val="44"/>
          <w:szCs w:val="44"/>
        </w:rPr>
      </w:pPr>
    </w:p>
    <w:p>
      <w:pPr>
        <w:rPr>
          <w:rFonts w:ascii="Times New Roman" w:hAnsi="Times New Roman" w:cs="Times New Roman"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cs="Times New Roman" w:eastAsiaTheme="majorEastAsia"/>
          <w:color w:val="auto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  <w:t>辽宁省“专精特新”产品</w:t>
      </w:r>
    </w:p>
    <w:p>
      <w:pPr>
        <w:ind w:left="3313" w:hanging="3313" w:hangingChars="750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</w:p>
    <w:p>
      <w:pPr>
        <w:ind w:firstLine="2650" w:firstLineChars="600"/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  <w:t xml:space="preserve">认 定 申 请 表  </w:t>
      </w:r>
    </w:p>
    <w:p>
      <w:pPr>
        <w:spacing w:line="480" w:lineRule="auto"/>
        <w:ind w:firstLine="1581" w:firstLineChars="750"/>
        <w:rPr>
          <w:rFonts w:ascii="Times New Roman" w:hAnsi="Times New Roman" w:cs="Times New Roman"/>
          <w:b/>
          <w:color w:val="auto"/>
        </w:rPr>
      </w:pPr>
    </w:p>
    <w:p>
      <w:pPr>
        <w:spacing w:line="480" w:lineRule="auto"/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</w:p>
    <w:p>
      <w:pPr>
        <w:ind w:firstLine="1575" w:firstLineChars="75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0"/>
          <w:szCs w:val="20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企业名称（盖章）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   </w:t>
      </w: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申请时间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2021年6月             </w:t>
      </w: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所在地区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营口市               </w:t>
      </w:r>
    </w:p>
    <w:p>
      <w:pPr>
        <w:spacing w:line="712" w:lineRule="exact"/>
        <w:rPr>
          <w:rFonts w:ascii="Times New Roman" w:hAnsi="Times New Roman" w:eastAsia="仿宋_GB2312" w:cs="Times New Roman"/>
          <w:color w:val="auto"/>
          <w:sz w:val="30"/>
          <w:szCs w:val="20"/>
          <w:u w:val="single"/>
        </w:rPr>
      </w:pPr>
    </w:p>
    <w:p>
      <w:pPr>
        <w:spacing w:line="460" w:lineRule="exact"/>
        <w:ind w:firstLine="2400" w:firstLineChars="75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辽宁省工业和信息化厅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辽宁省“专精特新”产品认定申请表</w:t>
      </w:r>
    </w:p>
    <w:p>
      <w:pPr>
        <w:spacing w:line="500" w:lineRule="exact"/>
        <w:jc w:val="left"/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  <w:t xml:space="preserve">申请企业（盖章）：                               </w:t>
      </w:r>
    </w:p>
    <w:tbl>
      <w:tblPr>
        <w:tblStyle w:val="3"/>
        <w:tblpPr w:leftFromText="180" w:rightFromText="180" w:vertAnchor="text" w:horzAnchor="page" w:tblpX="1402" w:tblpY="147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74"/>
        <w:gridCol w:w="734"/>
        <w:gridCol w:w="208"/>
        <w:gridCol w:w="501"/>
        <w:gridCol w:w="379"/>
        <w:gridCol w:w="188"/>
        <w:gridCol w:w="24"/>
        <w:gridCol w:w="384"/>
        <w:gridCol w:w="113"/>
        <w:gridCol w:w="179"/>
        <w:gridCol w:w="29"/>
        <w:gridCol w:w="156"/>
        <w:gridCol w:w="218"/>
        <w:gridCol w:w="133"/>
        <w:gridCol w:w="99"/>
        <w:gridCol w:w="122"/>
        <w:gridCol w:w="56"/>
        <w:gridCol w:w="472"/>
        <w:gridCol w:w="378"/>
        <w:gridCol w:w="117"/>
        <w:gridCol w:w="49"/>
        <w:gridCol w:w="90"/>
        <w:gridCol w:w="100"/>
        <w:gridCol w:w="222"/>
        <w:gridCol w:w="29"/>
        <w:gridCol w:w="17"/>
        <w:gridCol w:w="287"/>
        <w:gridCol w:w="553"/>
        <w:gridCol w:w="128"/>
        <w:gridCol w:w="29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0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9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224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联 系 人</w:t>
            </w: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224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2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034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注册类型</w:t>
            </w:r>
          </w:p>
        </w:tc>
        <w:tc>
          <w:tcPr>
            <w:tcW w:w="4052" w:type="dxa"/>
            <w:gridSpan w:val="1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国有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合资 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民营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7397" w:type="dxa"/>
            <w:gridSpan w:val="30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2710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□中型   □小型   □微型</w:t>
            </w:r>
          </w:p>
        </w:tc>
        <w:tc>
          <w:tcPr>
            <w:tcW w:w="191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所属行业代码及名称</w:t>
            </w:r>
            <w:r>
              <w:rPr>
                <w:rStyle w:val="5"/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footnoteReference w:id="0"/>
            </w:r>
          </w:p>
        </w:tc>
        <w:tc>
          <w:tcPr>
            <w:tcW w:w="2768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06" w:type="dxa"/>
            <w:gridSpan w:val="3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二、经营情况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近2年经营情况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年度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资产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总额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负债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总额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营业收入</w:t>
            </w:r>
          </w:p>
        </w:tc>
        <w:tc>
          <w:tcPr>
            <w:tcW w:w="88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主营业务收入</w:t>
            </w:r>
          </w:p>
        </w:tc>
        <w:tc>
          <w:tcPr>
            <w:tcW w:w="5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上缴税金</w:t>
            </w:r>
          </w:p>
        </w:tc>
        <w:tc>
          <w:tcPr>
            <w:tcW w:w="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利润总额</w:t>
            </w:r>
          </w:p>
        </w:tc>
        <w:tc>
          <w:tcPr>
            <w:tcW w:w="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从业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人数</w:t>
            </w:r>
          </w:p>
        </w:tc>
        <w:tc>
          <w:tcPr>
            <w:tcW w:w="28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主导产品及产量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88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57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产品名称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产量（吨、个、套）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人</w:t>
            </w:r>
          </w:p>
        </w:tc>
        <w:tc>
          <w:tcPr>
            <w:tcW w:w="1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2020年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万元</w:t>
            </w:r>
          </w:p>
        </w:tc>
        <w:tc>
          <w:tcPr>
            <w:tcW w:w="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人</w:t>
            </w:r>
          </w:p>
        </w:tc>
        <w:tc>
          <w:tcPr>
            <w:tcW w:w="1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606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三、专项情况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具体申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报情况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产品（技术）名称</w:t>
            </w:r>
          </w:p>
        </w:tc>
        <w:tc>
          <w:tcPr>
            <w:tcW w:w="21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1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研发完成及投产时间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具体细分领域名称</w:t>
            </w:r>
            <w:r>
              <w:rPr>
                <w:rStyle w:val="5"/>
                <w:rFonts w:ascii="Times New Roman" w:hAnsi="Times New Roman" w:cs="Times New Roman"/>
                <w:color w:val="auto"/>
              </w:rPr>
              <w:footnoteReference w:id="1"/>
            </w:r>
          </w:p>
        </w:tc>
        <w:tc>
          <w:tcPr>
            <w:tcW w:w="179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产品技术来源</w:t>
            </w:r>
            <w:r>
              <w:rPr>
                <w:rStyle w:val="5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29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□自主  □合作  □引进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主要特点</w:t>
            </w:r>
          </w:p>
        </w:tc>
        <w:tc>
          <w:tcPr>
            <w:tcW w:w="6455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（不多于500字，可另附页）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455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□专         □精        □特        □新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年度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主营业务收入比重</w:t>
            </w:r>
          </w:p>
        </w:tc>
        <w:tc>
          <w:tcPr>
            <w:tcW w:w="992" w:type="dxa"/>
            <w:gridSpan w:val="8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主营业务收入增长率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国内市场占有率</w:t>
            </w:r>
          </w:p>
        </w:tc>
        <w:tc>
          <w:tcPr>
            <w:tcW w:w="607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精细化情况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管理体系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8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" w:type="dxa"/>
            <w:gridSpan w:val="6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产品生产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执行标准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8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技术水平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　%</w:t>
            </w:r>
          </w:p>
        </w:tc>
        <w:tc>
          <w:tcPr>
            <w:tcW w:w="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%</w:t>
            </w:r>
          </w:p>
        </w:tc>
        <w:tc>
          <w:tcPr>
            <w:tcW w:w="607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特色化情况</w:t>
            </w:r>
          </w:p>
        </w:tc>
        <w:tc>
          <w:tcPr>
            <w:tcW w:w="2417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独有、独特情况说明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（可与“主要特点”一同另附页）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2020年</w:t>
            </w: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　%</w:t>
            </w:r>
          </w:p>
        </w:tc>
        <w:tc>
          <w:tcPr>
            <w:tcW w:w="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　%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%</w:t>
            </w:r>
          </w:p>
        </w:tc>
        <w:tc>
          <w:tcPr>
            <w:tcW w:w="607" w:type="dxa"/>
            <w:gridSpan w:val="6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为配套企业情况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979" w:type="dxa"/>
            <w:gridSpan w:val="2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645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有效专利总数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项。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其中发明专利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项；实用新型专利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项；外观设计专利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项；软件著作权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15"/>
                <w:szCs w:val="15"/>
              </w:rPr>
              <w:t>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0"/>
                <w:sz w:val="18"/>
                <w:szCs w:val="18"/>
              </w:rPr>
              <w:t>重点领域情况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64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1.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列入《辽宁省工业高质量发展推荐产品目录》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2.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列入《辽宁省企业技术创新重点项目计划》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cs="宋体"/>
                <w:color w:val="auto"/>
                <w:kern w:val="0"/>
                <w:sz w:val="15"/>
                <w:szCs w:val="15"/>
              </w:rPr>
              <w:t xml:space="preserve">3.高新技术企业 </w:t>
            </w:r>
            <w:r>
              <w:rPr>
                <w:rFonts w:hint="eastAsia"/>
                <w:bCs/>
                <w:color w:val="auto"/>
                <w:kern w:val="0"/>
                <w:sz w:val="15"/>
                <w:szCs w:val="15"/>
              </w:rPr>
              <w:t>□   4.雏鹰企业□    5.瞪羚企业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/>
                <w:bCs/>
                <w:color w:val="auto"/>
                <w:kern w:val="0"/>
                <w:sz w:val="15"/>
                <w:szCs w:val="15"/>
              </w:rPr>
              <w:t xml:space="preserve">6.科技型中小企业 □  </w:t>
            </w:r>
            <w:r>
              <w:rPr>
                <w:rFonts w:hint="eastAsia"/>
                <w:b/>
                <w:bCs/>
                <w:color w:val="auto"/>
                <w:kern w:val="0"/>
                <w:sz w:val="15"/>
                <w:szCs w:val="15"/>
              </w:rPr>
              <w:t>7.规上企业□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kern w:val="0"/>
                <w:sz w:val="18"/>
                <w:szCs w:val="18"/>
              </w:rPr>
              <w:t>市工业和信息化局推荐意见</w:t>
            </w:r>
            <w:r>
              <w:rPr>
                <w:rStyle w:val="5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footnoteReference w:id="3"/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（必填，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需盖章）</w:t>
            </w:r>
          </w:p>
        </w:tc>
        <w:tc>
          <w:tcPr>
            <w:tcW w:w="8471" w:type="dxa"/>
            <w:gridSpan w:val="3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71" w:type="dxa"/>
            <w:gridSpan w:val="3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8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left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盖     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 xml:space="preserve">年    月    日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按照《国民经济行业分类（GB/T4754-2017）》的大类行业代码（2位）及名称填写所属行业代码及名称。</w:t>
      </w:r>
    </w:p>
  </w:footnote>
  <w:footnote w:id="1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按照《国民经济行业分类（GB/T4754-2017）》的小类行业代码（4位）及名称填写具体细分领域。</w:t>
      </w:r>
    </w:p>
  </w:footnote>
  <w:footnote w:id="2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产品技术来源三个选项分别指自主研发、合作开发和引进。</w:t>
      </w:r>
    </w:p>
  </w:footnote>
  <w:footnote w:id="3">
    <w:p>
      <w:pPr>
        <w:pStyle w:val="2"/>
      </w:pPr>
      <w:r>
        <w:rPr>
          <w:rStyle w:val="5"/>
        </w:rPr>
        <w:footnoteRef/>
      </w:r>
      <w:r>
        <w:rPr>
          <w:rFonts w:eastAsiaTheme="majorEastAsia"/>
          <w:szCs w:val="18"/>
        </w:rPr>
        <w:t>各市工业和信息化局初审后签署意见。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2B82"/>
    <w:rsid w:val="30123DAB"/>
    <w:rsid w:val="38D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2021-05-12T01:45:00Z</dcterms:created>
  <dc:creator>Jerome</dc:creator>
  <cp:lastModifiedBy>Jerome</cp:lastModifiedBy>
  <dcterms:modified xsi:type="dcterms:W3CDTF">2021-05-12T05:54:14Z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