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00" w:lineRule="exact"/>
        <w:rPr>
          <w:rFonts w:ascii="黑体" w:hAnsi="黑体" w:eastAsia="黑体"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kern w:val="0"/>
          <w:sz w:val="30"/>
          <w:szCs w:val="30"/>
        </w:rPr>
        <w:t xml:space="preserve">      </w:t>
      </w:r>
      <w:r>
        <w:rPr>
          <w:rFonts w:ascii="黑体" w:hAnsi="黑体" w:eastAsia="黑体"/>
          <w:bCs/>
          <w:color w:val="000000"/>
          <w:kern w:val="0"/>
          <w:sz w:val="30"/>
          <w:szCs w:val="30"/>
        </w:rPr>
        <w:t>《菱镁产业鼓励</w:t>
      </w:r>
      <w:r>
        <w:rPr>
          <w:rFonts w:ascii="黑体" w:hAnsi="黑体" w:eastAsia="黑体"/>
          <w:bCs/>
          <w:kern w:val="0"/>
          <w:sz w:val="30"/>
          <w:szCs w:val="30"/>
        </w:rPr>
        <w:t>推广应用的技术及产品目录》</w:t>
      </w:r>
    </w:p>
    <w:p>
      <w:pPr>
        <w:widowControl/>
        <w:spacing w:line="400" w:lineRule="exact"/>
        <w:jc w:val="center"/>
        <w:rPr>
          <w:rFonts w:ascii="黑体" w:hAnsi="黑体" w:eastAsia="黑体"/>
          <w:bCs/>
          <w:kern w:val="0"/>
          <w:sz w:val="30"/>
          <w:szCs w:val="30"/>
        </w:rPr>
      </w:pPr>
      <w:r>
        <w:rPr>
          <w:rFonts w:ascii="黑体" w:hAnsi="黑体" w:eastAsia="黑体"/>
          <w:bCs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/>
          <w:bCs/>
          <w:kern w:val="0"/>
          <w:sz w:val="30"/>
          <w:szCs w:val="30"/>
        </w:rPr>
        <w:t>技术/产品情况表</w:t>
      </w:r>
    </w:p>
    <w:tbl>
      <w:tblPr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4"/>
        <w:gridCol w:w="3648"/>
        <w:gridCol w:w="2127"/>
        <w:gridCol w:w="1916"/>
      </w:tblGrid>
      <w:tr>
        <w:trPr>
          <w:trHeight w:val="61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申报单位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技术/产品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名  称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推荐人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单位、职务/职称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座机/手机号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电子邮箱</w:t>
            </w:r>
          </w:p>
        </w:tc>
      </w:tr>
      <w:tr>
        <w:trPr>
          <w:trHeight w:val="45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1477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类  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（技术、产品二选一）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矿石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采选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煅烧熔炼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提纯改性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制造成形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节能降耗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环保减排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资源综合利用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智能化、数字化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rPr>
          <w:trHeight w:val="125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产品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镁质耐火材料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镁质建筑材料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镁质化工材料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193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简  介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简述该技术/产品的方法原理、成分组成、功能作用、技术成熟度、销售情况、国内外情况对比等（限200字）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183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主要技术经济指标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（限200字）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200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应用情况及推广前景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简述该技术/产品的实际应用情况（时间、对象、规模、效果等），并请举出典型应用案例（属于研发的技术和产品可以不填写）；应用前景和推广价值（限200字）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获奖/专利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简述该技术/产品的核心奖项或专利申请情况（限200字）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left="60" w:leftChars="-200" w:hanging="480" w:hanging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可另附页。</w:t>
      </w:r>
    </w:p>
    <w:p>
      <w:pPr>
        <w:adjustRightInd w:val="0"/>
        <w:snapToGrid w:val="0"/>
        <w:spacing w:line="360" w:lineRule="auto"/>
        <w:ind w:left="60" w:leftChars="-200" w:hanging="480" w:hanging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*</w:t>
      </w:r>
      <w:r>
        <w:rPr>
          <w:rFonts w:hint="eastAsia" w:ascii="黑体" w:hAnsi="黑体" w:eastAsia="黑体"/>
          <w:sz w:val="24"/>
          <w:szCs w:val="24"/>
        </w:rPr>
        <w:t>申报单位、推荐人承诺所填写内容准确、真实、全面，相关技术、产品无权属争议。</w:t>
      </w:r>
    </w:p>
    <w:sectPr>
      <w:pgSz w:w="11906" w:h="16838"/>
      <w:pgMar w:top="1304" w:right="1758" w:bottom="1304" w:left="175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customStyle="1" w:styleId="3">
    <w:name w:val="标题 1 Char"/>
    <w:link w:val="2"/>
    <w:semiHidden/>
    <w:rPr>
      <w:b/>
      <w:bCs/>
      <w:kern w:val="44"/>
      <w:sz w:val="44"/>
      <w:szCs w:val="44"/>
    </w:rPr>
  </w:style>
  <w:style w:type="character" w:customStyle="1" w:styleId="5">
    <w:name w:val="标题 2 Char"/>
    <w:link w:val="4"/>
    <w:semiHidden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7">
    <w:name w:val="标题 3 Char"/>
    <w:link w:val="6"/>
    <w:semiHidden/>
    <w:rPr>
      <w:b/>
      <w:bCs/>
      <w:sz w:val="32"/>
      <w:szCs w:val="32"/>
    </w:rPr>
  </w:style>
  <w:style w:type="character" w:customStyle="1" w:styleId="8">
    <w:name w:val="批注主题 Char"/>
    <w:basedOn w:val="9"/>
    <w:link w:val="12"/>
    <w:semiHidden/>
    <w:rPr>
      <w:b/>
      <w:bCs/>
    </w:rPr>
  </w:style>
  <w:style w:type="character" w:customStyle="1" w:styleId="9">
    <w:name w:val="批注文字 Char"/>
    <w:basedOn w:val="10"/>
    <w:link w:val="11"/>
    <w:semiHidden/>
    <w:rPr>
      <w:kern w:val="2"/>
      <w:sz w:val="21"/>
      <w:szCs w:val="22"/>
    </w:rPr>
  </w:style>
  <w:style w:type="paragraph" w:styleId="11">
    <w:name w:val="annotation text"/>
    <w:basedOn w:val="1"/>
    <w:link w:val="9"/>
    <w:pPr>
      <w:jc w:val="left"/>
    </w:pPr>
    <w:rPr>
      <w:kern w:val="2"/>
      <w:sz w:val="21"/>
      <w:szCs w:val="22"/>
    </w:rPr>
  </w:style>
  <w:style w:type="paragraph" w:customStyle="1" w:styleId="12">
    <w:name w:val="annotation subject"/>
    <w:basedOn w:val="11"/>
    <w:next w:val="11"/>
    <w:link w:val="8"/>
    <w:rPr>
      <w:b/>
      <w:bCs/>
    </w:rPr>
  </w:style>
  <w:style w:type="paragraph" w:styleId="13">
    <w:name w:val="批注框文本"/>
    <w:basedOn w:val="1"/>
    <w:link w:val="14"/>
    <w:rPr>
      <w:kern w:val="2"/>
      <w:sz w:val="18"/>
      <w:szCs w:val="18"/>
    </w:rPr>
  </w:style>
  <w:style w:type="character" w:customStyle="1" w:styleId="14">
    <w:name w:val="批注框文本 Char"/>
    <w:link w:val="13"/>
    <w:semiHidden/>
    <w:rPr>
      <w:kern w:val="2"/>
      <w:sz w:val="18"/>
      <w:szCs w:val="18"/>
    </w:rPr>
  </w:style>
  <w:style w:type="paragraph" w:styleId="15">
    <w:name w:val="footer"/>
    <w:basedOn w:val="1"/>
    <w:link w:val="16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16">
    <w:name w:val="页脚 Char"/>
    <w:basedOn w:val="10"/>
    <w:link w:val="15"/>
    <w:semiHidden/>
    <w:rPr>
      <w:kern w:val="2"/>
      <w:sz w:val="18"/>
      <w:szCs w:val="18"/>
    </w:rPr>
  </w:style>
  <w:style w:type="paragraph" w:styleId="17">
    <w:name w:val="header"/>
    <w:basedOn w:val="1"/>
    <w:link w:val="1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18">
    <w:name w:val="页眉 Char"/>
    <w:link w:val="17"/>
    <w:semiHidden/>
    <w:rPr>
      <w:rFonts w:ascii="Calibri" w:hAnsi="Calibri" w:eastAsia="宋体" w:cs="宋体"/>
      <w:sz w:val="18"/>
      <w:szCs w:val="18"/>
    </w:rPr>
  </w:style>
  <w:style w:type="paragraph" w:styleId="19">
    <w:name w:val="Title"/>
    <w:basedOn w:val="1"/>
    <w:next w:val="1"/>
    <w:link w:val="2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0">
    <w:name w:val="标题 Char"/>
    <w:link w:val="19"/>
    <w:semiHidden/>
    <w:rPr>
      <w:rFonts w:ascii="等线 Light" w:hAnsi="等线 Light" w:eastAsia="等线 Light" w:cs="Times New Roman"/>
      <w:b/>
      <w:bCs/>
      <w:sz w:val="32"/>
      <w:szCs w:val="32"/>
    </w:rPr>
  </w:style>
  <w:style w:type="character" w:styleId="21">
    <w:name w:val="Strong"/>
    <w:rPr>
      <w:b/>
      <w:bCs/>
    </w:rPr>
  </w:style>
  <w:style w:type="paragraph" w:customStyle="1" w:styleId="22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列出段落1"/>
    <w:basedOn w:val="1"/>
    <w:pPr>
      <w:ind w:firstLine="420" w:firstLineChars="200"/>
    </w:pPr>
  </w:style>
  <w:style w:type="character" w:customStyle="1" w:styleId="24">
    <w:name w:val="annotation reference"/>
    <w:basedOn w:val="1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2021-07-02T10:27:00Z</dcterms:created>
  <dc:creator>L S</dc:creator>
  <cp:lastPrinted>2021-07-06T10:31:00Z</cp:lastPrinted>
  <dcterms:modified xsi:type="dcterms:W3CDTF">2021-07-26T08:48:58Z</dcterms:modified>
  <dc:title>重点任务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